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Skrytá mozgová dráha metformínu odhalená po 60 rokoch</w:t>
      </w:r>
    </w:p>
    <w:p>
      <w:r>
        <w:t>Zdroj: ScienceDaily Health</w:t>
      </w:r>
    </w:p>
    <w:p>
      <w:r>
        <w:t>Publikované: Wed, 25 Mar 2026 06:47:31 EDT</w:t>
      </w:r>
    </w:p>
    <w:p/>
    <w:p>
      <w:pPr>
        <w:pStyle w:val="Heading1"/>
      </w:pPr>
      <w:r>
        <w:t>Súhrn</w:t>
      </w:r>
    </w:p>
    <w:p>
      <w:r>
        <w:t>Veľký objav odhaľuje, že metformín pôsobí nielen v tele, ale aj v mozgu. Liek vypína kľúčový proteín a aktivuje špecifické neuróny. Tým znižuje hladinu cukru v krvi prostredníctvom predtým skrytej mozgovej dráhy. Tento mechanizmus bol odhalený po 60 rokoch používania lieku. Objav otvára nové možnosti pre liečbu cukrovky.</w:t>
      </w:r>
    </w:p>
    <w:p/>
    <w:p>
      <w:pPr>
        <w:jc w:val="center"/>
      </w:pPr>
      <w:r>
        <w:t>Vygenerované: 25.03.2026 13:00:32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