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zisťujú, prečo sa táto smrteľná rakovina pľúc neustále vracia</w:t>
      </w:r>
    </w:p>
    <w:p>
      <w:r>
        <w:t>Zdroj: ScienceDaily Health</w:t>
      </w:r>
    </w:p>
    <w:p>
      <w:r>
        <w:t>Publikované: Wed, 25 Mar 2026 07:52:39 EDT</w:t>
      </w:r>
    </w:p>
    <w:p/>
    <w:p>
      <w:pPr>
        <w:pStyle w:val="Heading1"/>
      </w:pPr>
      <w:r>
        <w:t>Súhrn</w:t>
      </w:r>
    </w:p>
    <w:p>
      <w:r>
        <w:t>Vedci zistili, že strata kľúčového proteínu v malobunkovej rakovine pľúc spúšťa zápal. Tento zápal pomáha rastu a šíreniu nádorov. Zápal navyše tlačí rakovinové bunky do agresívnejšieho stavu. Tento stav je neurónový a spojený s relapsom ochorenia. Malobunková rakovina pľúc je smrteľný typ, ktorý sa neustále vracia. Štúdia odhalila hlavné mechanizmy, prečo k relapsu dochádza.</w:t>
      </w:r>
    </w:p>
    <w:p/>
    <w:p>
      <w:pPr>
        <w:jc w:val="center"/>
      </w:pPr>
      <w:r>
        <w:t>Vygenerované: 25.03.2026 13:00:39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