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Zlepšenie pripravenosti laboratórií v krajinách Východného partnerstva na riešenie ohrozenia zdravia dýchacích ciest</w:t>
      </w:r>
    </w:p>
    <w:p>
      <w:r>
        <w:t>Zdroj: ECDC News</w:t>
      </w:r>
    </w:p>
    <w:p>
      <w:r>
        <w:t>Publikované: Wed, 25 Mar 2026 13:27:10 +0100</w:t>
      </w:r>
    </w:p>
    <w:p/>
    <w:p>
      <w:pPr>
        <w:pStyle w:val="Heading1"/>
      </w:pPr>
      <w:r>
        <w:t>Súhrn</w:t>
      </w:r>
    </w:p>
    <w:p>
      <w:r>
        <w:t>Workshop v rámci projektu Zdravotná odolnosť vo Východnom partnerstve, financovaného EÚ, sa zameriava na krajiny Východného partnerstva. Cieľom je pomôcť týmto krajinám premeniť poznatky z pandémie COVID-19 na praktické kroky. Tieto kroky majú viesť k silnejším a odolnejším laboratóriám verejného zdravia. Workshop zlepšuje pripravenosť laboratórií na riešenie ohrozenia zdravia dýchacích ciest. Názov iniciatívy je Enhancing laboratory preparedness in Eastern Partnership countries to address respiratory health threats.</w:t>
      </w:r>
    </w:p>
    <w:p/>
    <w:p>
      <w:pPr>
        <w:jc w:val="center"/>
      </w:pPr>
      <w:r>
        <w:t>Vygenerované: 25.03.2026 14:00:40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