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akvizícii spoločnosti Merck, vzostupe bývalých riaditeľov Loxo v spoločnosti Lilly a ďalších</w:t>
      </w:r>
    </w:p>
    <w:p>
      <w:r>
        <w:t>Zdroj: STAT News</w:t>
      </w:r>
    </w:p>
    <w:p>
      <w:r>
        <w:t>Publikované: Wed, 25 Mar 2026 13:17:44 +0000</w:t>
      </w:r>
    </w:p>
    <w:p/>
    <w:p>
      <w:pPr>
        <w:pStyle w:val="Heading1"/>
      </w:pPr>
      <w:r>
        <w:t>Súhrn</w:t>
      </w:r>
    </w:p>
    <w:p>
      <w:r>
        <w:t>Spoločnosť Merck plánuje kúpiť Terns Pharmaceuticals za 6,7 miliardy dolárov. Terns Pharmaceuticals vyvíja sľubnú liečbu leukémie. Článok spomína aj vzostup bývalých riaditeľov spoločnosti Loxo v spoločnosti Lilly. Terns Pharmaceuticals predstaví priority a míľniky programov na rok 2026 na 44. ročnej konferencii J.P. Morgan Healthcare Conference. Keytruda od Merck &amp; Co. (účinná látka pembrolizumab) je najziskovejší liek na svete. Ide o biologický liek, monoklonálnu protilátku vyrobenú zo živých buniek, ktorý nie je ľahko napodobniteľný generickými verziami.</w:t>
      </w:r>
    </w:p>
    <w:p/>
    <w:p>
      <w:pPr>
        <w:jc w:val="center"/>
      </w:pPr>
      <w:r>
        <w:t>Vygenerované: 25.03.2026 15:01:20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