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Podpora pokroku v inkluzívnych zdravotných politikách pre utečencov a migrantov</w:t>
      </w:r>
    </w:p>
    <w:p>
      <w:r>
        <w:t>Zdroj: WHO News</w:t>
      </w:r>
    </w:p>
    <w:p>
      <w:r>
        <w:t>Publikované: Thu, 26 Mar 2026 08:50:26 Z</w:t>
      </w:r>
    </w:p>
    <w:p/>
    <w:p>
      <w:pPr>
        <w:pStyle w:val="Heading1"/>
      </w:pPr>
      <w:r>
        <w:t>Súhrn</w:t>
      </w:r>
    </w:p>
    <w:p>
      <w:r>
        <w:t>Svetová zdravotnícka organizácia (WHO) zaznamenala významný pokrok v inkluzívnych zdravotných politikách pre utečencov a migrantov. Podľa nových údajov viac ako 60 krajín, čo predstavuje dve tretiny opýtaných, začlenilo túto skupinu do svojich národných zdravotných politík a legislatívy. Tento posun naznačuje rastúce uznanie zdravotných potrieb utečencov a migrantov na globálnej úrovni. WHO to považuje za pozitívny trend smerujúci k spravodlivejšiemu a inkluzívnejšiemu zdravotnému systému.</w:t>
      </w:r>
    </w:p>
    <w:p/>
    <w:p>
      <w:pPr>
        <w:jc w:val="center"/>
      </w:pPr>
      <w:r>
        <w:t>Vygenerované: 27.03.2026 06:00:27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