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Klasifikácia podtypu ARDS pri lôžku môže pomôcť odhaliť pacientov s vyšším rizikom úmrtia</w:t>
      </w:r>
    </w:p>
    <w:p>
      <w:r>
        <w:t>Zdroj: MedPage Today</w:t>
      </w:r>
    </w:p>
    <w:p>
      <w:r>
        <w:t>Publikované: Thu, 26 Mar 2026 13:55:33 -0400</w:t>
      </w:r>
    </w:p>
    <w:p/>
    <w:p>
      <w:pPr>
        <w:pStyle w:val="Heading1"/>
      </w:pPr>
      <w:r>
        <w:t>Súhrn</w:t>
      </w:r>
    </w:p>
    <w:p>
      <w:r>
        <w:t>Ľutujeme, ale nemôžeme vytvoriť súhrn požadovaného článku. Hoci ste poskytli názov a krátky úvod článku "Bedside Classification of ARDS Subtype May Help Spot Patients With Higher Death Risk", samotný obsah článku sa v poskytnutých vyhľadávacích výsledkoch nenachádza. Vyhľadávané výsledky obsahujú všeobecné informácie o ARDS, jeho definícii a klasifikácii, ale nie konkrétny obsah spomínaného článku z MedPage Today. Aby sme mohli vytvoriť presný a faktický súhrn podľa vašich požiadaviek, potrebovali by sme mať k dispozícii úplný text článku.</w:t>
      </w:r>
    </w:p>
    <w:p/>
    <w:p>
      <w:pPr>
        <w:jc w:val="center"/>
      </w:pPr>
      <w:r>
        <w:t>Vygenerované: 26.03.2026 20:00:35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