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Prvá veda zo súkromného pristávacieho modulu na Mesiaci spochybňuje obraz lunárneho vulkanizmu</w:t>
      </w:r>
    </w:p>
    <w:p>
      <w:r>
        <w:t>Zdroj: Science Magazine</w:t>
      </w:r>
    </w:p>
    <w:p>
      <w:r>
        <w:t>Publikované: 2026-03-26T06:00:07Z</w:t>
      </w:r>
    </w:p>
    <w:p/>
    <w:p>
      <w:pPr>
        <w:pStyle w:val="Heading1"/>
      </w:pPr>
      <w:r>
        <w:t>Súhrn</w:t>
      </w:r>
    </w:p>
    <w:p>
      <w:r>
        <w:t>Prvé vedecké merania z súkromného pristávacieho modulu Blue Ghost na Mesiaci spochybňujú tradičný pohľad na lunárny vulkanizmus.[2] Blue Ghost pristál 2. marca 2025 v impaktnom kráteri Mare Crisium mimo oblasti bohatého na teplo-produkujúce prvky.[2] Merania podzemných teplôt ukázali, že teplo na tomto mieste sa nelíši tak výrazne od teplôt z pristávacích miest misií Apollo, ako sa očakávalo.[2] Takmer všetky lunárne lávové prúdy sa sústreďujú na strane obracajúcej sa k Zemi v tmavých planinách.[2] Vedci predpokladali, že koncentrácia teplo-produkujúcich chemických prvkov na near-side podporovala rozsiahly vulkanizmus.[2] Podľa dát z orbitéra GRAIL z roku 2013 je lunárna kôra v oblasti Procellarum KREEP Terrain (PKT) tenšia ako inde na Mesiaci.[2] Tieto zistenia boli prezentované 17. marca na konferencii Lunar and Planetary Science Conference v Texase.[2]</w:t>
      </w:r>
    </w:p>
    <w:p/>
    <w:p>
      <w:pPr>
        <w:jc w:val="center"/>
      </w:pPr>
      <w:r>
        <w:t>Vygenerované: 26.03.2026 21:07:12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