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Obmedzenia NIH týkajúce sa výskumných partnerstiev so zahraničnými inštitúciami výrazne ovplyvnili 1 zo 4 vedcov z USA</w:t>
      </w:r>
    </w:p>
    <w:p>
      <w:r>
        <w:t>Zdroj: STAT News</w:t>
      </w:r>
    </w:p>
    <w:p>
      <w:r>
        <w:t>Publikované: Fri, 27 Mar 2026 08:30:00 +0000</w:t>
      </w:r>
    </w:p>
    <w:p/>
    <w:p>
      <w:pPr>
        <w:pStyle w:val="Heading1"/>
      </w:pPr>
      <w:r>
        <w:t>Súhrn</w:t>
      </w:r>
    </w:p>
    <w:p>
      <w:r>
        <w:t>Prieskum medzi vedcami financovanými Národným inštitútom zdravia (NIH) ukázal, že obmedzenia NIH týkajúce sa partnerstiev so zahraničnými inštitúciami mali významný dopad na ich prácu. Konkrétne, štvrtina (25 %) vedcov uviedla, že ich výskum bol týmito obmedzeniami výrazne alebo značne ovplyvnený. Tento dopad bol spôsobený odklonom od zahraničných subocenení. Prieskum sa zameral na vedcov, ktorí prijímajú financovanie od NIH.</w:t>
      </w:r>
    </w:p>
    <w:p/>
    <w:p>
      <w:pPr>
        <w:jc w:val="center"/>
      </w:pPr>
      <w:r>
        <w:t>Vygenerované: 27.03.2026 10:01:08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